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0001777328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001-35813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1185 AVENUE OF THE AMERICAS,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646-844-1164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Gabay Avraham</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93360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449061.60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40926081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14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2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vMerge w:val="continue"/>
          </w:tcPr>
          <w:p>
            <w:pPr>
              <w:spacing w:after="0"/>
              <w:rPr>
                <w:sz w:val="10"/>
                <w:szCs w:val="10"/>
                <w:color w:val="auto"/>
              </w:rPr>
            </w:pPr>
          </w:p>
        </w:tc>
        <w:tc>
          <w:tcPr>
            <w:tcW w:w="2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of Person from</w:t>
            </w:r>
          </w:p>
        </w:tc>
        <w:tc>
          <w:tcPr>
            <w:tcW w:w="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Acquisition</w:t>
            </w:r>
          </w:p>
        </w:tc>
        <w:tc>
          <w:tcPr>
            <w:tcW w:w="22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2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Whom Acquired</w:t>
            </w:r>
          </w:p>
        </w:tc>
        <w:tc>
          <w:tcPr>
            <w:tcW w:w="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22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06/18/2026 Shares issued</w:t>
            </w:r>
          </w:p>
        </w:tc>
        <w:tc>
          <w:tcPr>
            <w:tcW w:w="2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ORAMED</w:t>
            </w:r>
          </w:p>
        </w:tc>
        <w:tc>
          <w:tcPr>
            <w:tcW w:w="16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93360</w:t>
            </w:r>
          </w:p>
        </w:tc>
        <w:tc>
          <w:tcPr>
            <w:tcW w:w="2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06/18/2026 No</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6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1620" w:type="dxa"/>
            <w:vAlign w:val="bottom"/>
          </w:tcPr>
          <w:p>
            <w:pPr>
              <w:spacing w:after="0"/>
              <w:rPr>
                <w:sz w:val="21"/>
                <w:szCs w:val="21"/>
                <w:color w:val="auto"/>
              </w:rPr>
            </w:pPr>
          </w:p>
        </w:tc>
        <w:tc>
          <w:tcPr>
            <w:tcW w:w="270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consideration,</w:t>
            </w:r>
          </w:p>
        </w:tc>
      </w:tr>
      <w:tr>
        <w:trPr>
          <w:trHeight w:val="243"/>
        </w:trPr>
        <w:tc>
          <w:tcPr>
            <w:tcW w:w="1040" w:type="dxa"/>
            <w:vAlign w:val="bottom"/>
          </w:tcPr>
          <w:p>
            <w:pPr>
              <w:spacing w:after="0"/>
              <w:rPr>
                <w:sz w:val="21"/>
                <w:szCs w:val="21"/>
                <w:color w:val="auto"/>
              </w:rPr>
            </w:pPr>
          </w:p>
        </w:tc>
        <w:tc>
          <w:tcPr>
            <w:tcW w:w="26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RSUs</w:t>
            </w:r>
          </w:p>
        </w:tc>
        <w:tc>
          <w:tcPr>
            <w:tcW w:w="2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1"/>
                <w:szCs w:val="21"/>
                <w:color w:val="auto"/>
              </w:rPr>
            </w:pPr>
          </w:p>
        </w:tc>
        <w:tc>
          <w:tcPr>
            <w:tcW w:w="270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shares issued</w:t>
            </w:r>
          </w:p>
        </w:tc>
      </w:tr>
      <w:tr>
        <w:trPr>
          <w:trHeight w:val="243"/>
        </w:trPr>
        <w:tc>
          <w:tcPr>
            <w:tcW w:w="10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0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upon vesting of</w:t>
            </w:r>
          </w:p>
        </w:tc>
      </w:tr>
      <w:tr>
        <w:trPr>
          <w:trHeight w:val="282"/>
        </w:trPr>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RSUs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-778510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03-30-2026.</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612" w:lineRule="exact"/>
        <w:rPr>
          <w:sz w:val="20"/>
          <w:szCs w:val="20"/>
          <w:color w:val="auto"/>
        </w:rPr>
      </w:pPr>
    </w:p>
    <w:p>
      <w:pPr>
        <w:sectPr>
          <w:pgSz w:w="11900" w:h="16838" w:orient="portrait"/>
          <w:cols w:equalWidth="0" w:num="2">
            <w:col w:w="4360" w:space="140"/>
            <w:col w:w="674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7"/>
              </w:rPr>
              <w:t>Avraham Gabay By: /s/ Yohanan Azriel Title: Authorized Signatory,</w:t>
            </w:r>
          </w:p>
        </w:tc>
        <w:tc>
          <w:tcPr>
            <w:tcW w:w="0" w:type="dxa"/>
            <w:vAlign w:val="bottom"/>
          </w:tcPr>
          <w:p>
            <w:pPr>
              <w:spacing w:after="0"/>
              <w:rPr>
                <w:sz w:val="1"/>
                <w:szCs w:val="1"/>
                <w:color w:val="auto"/>
              </w:rPr>
            </w:pPr>
          </w:p>
        </w:tc>
      </w:tr>
      <w:tr>
        <w:trPr>
          <w:trHeight w:val="161"/>
        </w:trPr>
        <w:tc>
          <w:tcPr>
            <w:tcW w:w="2640" w:type="dxa"/>
            <w:vAlign w:val="bottom"/>
            <w:vMerge w:val="continue"/>
          </w:tcPr>
          <w:p>
            <w:pPr>
              <w:spacing w:after="0"/>
              <w:rPr>
                <w:sz w:val="13"/>
                <w:szCs w:val="13"/>
                <w:color w:val="auto"/>
              </w:rPr>
            </w:pPr>
          </w:p>
        </w:tc>
        <w:tc>
          <w:tcPr>
            <w:tcW w:w="7740" w:type="dxa"/>
            <w:vAlign w:val="bottom"/>
            <w:vMerge w:val="restart"/>
          </w:tcPr>
          <w:p>
            <w:pPr>
              <w:ind w:left="182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2026-07-01T10:48:00Z</dcterms:created>
  <dcterms:modified xsi:type="dcterms:W3CDTF">2026-07-01T10:48:00Z</dcterms:modified>
</cp:coreProperties>
</file>